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1A291F">
      <w:pPr>
        <w:pStyle w:val="af9"/>
        <w:ind w:left="6803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6</w:t>
      </w:r>
    </w:p>
    <w:p w:rsidR="002F3CEC" w:rsidRDefault="002F3CEC">
      <w:pPr>
        <w:pStyle w:val="af9"/>
        <w:ind w:left="6803"/>
        <w:jc w:val="right"/>
        <w:rPr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jc w:val="center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11"/>
        <w:gridCol w:w="4786"/>
      </w:tblGrid>
      <w:tr w:rsidR="002F3CEC">
        <w:trPr>
          <w:jc w:val="center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3CEC" w:rsidRPr="001A291F" w:rsidRDefault="001A291F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2F3CEC" w:rsidRPr="001A291F" w:rsidRDefault="001A291F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на заседании </w:t>
            </w:r>
          </w:p>
          <w:p w:rsidR="002F3CEC" w:rsidRPr="001A291F" w:rsidRDefault="001A291F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тренерского совета</w:t>
            </w:r>
          </w:p>
          <w:p w:rsidR="002F3CEC" w:rsidRPr="001A291F" w:rsidRDefault="001A291F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протокол № 3 от 10 марта 2023 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3CEC" w:rsidRPr="001A291F" w:rsidRDefault="001A291F">
            <w:pPr>
              <w:pStyle w:val="25"/>
              <w:shd w:val="clear" w:color="auto" w:fill="auto"/>
              <w:spacing w:line="276" w:lineRule="auto"/>
              <w:ind w:left="567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УТВЕРЖДЕНО </w:t>
            </w:r>
          </w:p>
          <w:p w:rsidR="002F3CEC" w:rsidRPr="001A291F" w:rsidRDefault="001A291F">
            <w:pPr>
              <w:pStyle w:val="25"/>
              <w:shd w:val="clear" w:color="auto" w:fill="auto"/>
              <w:spacing w:line="276" w:lineRule="auto"/>
              <w:ind w:left="567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приказом директора </w:t>
            </w:r>
          </w:p>
          <w:p w:rsidR="002F3CEC" w:rsidRPr="001A291F" w:rsidRDefault="001A291F">
            <w:pPr>
              <w:pStyle w:val="25"/>
              <w:shd w:val="clear" w:color="auto" w:fill="auto"/>
              <w:spacing w:line="276" w:lineRule="auto"/>
              <w:ind w:left="567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МАУ ДО «СШ «Фаворит»</w:t>
            </w:r>
          </w:p>
          <w:p w:rsidR="002F3CEC" w:rsidRDefault="001A291F">
            <w:pPr>
              <w:pStyle w:val="25"/>
              <w:shd w:val="clear" w:color="auto" w:fill="auto"/>
              <w:spacing w:line="276" w:lineRule="auto"/>
              <w:ind w:left="567" w:right="-1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от 28 апреля 2023 г. № 34-П</w:t>
            </w:r>
          </w:p>
        </w:tc>
      </w:tr>
    </w:tbl>
    <w:p w:rsidR="002F3CEC" w:rsidRDefault="001A291F">
      <w:pPr>
        <w:pStyle w:val="af9"/>
        <w:ind w:left="6803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2F3CEC" w:rsidRDefault="002F3CEC">
      <w:pPr>
        <w:pStyle w:val="af9"/>
        <w:spacing w:before="6"/>
        <w:ind w:left="0"/>
        <w:rPr>
          <w:sz w:val="28"/>
          <w:szCs w:val="28"/>
        </w:rPr>
      </w:pPr>
    </w:p>
    <w:p w:rsidR="002F3CEC" w:rsidRDefault="001A291F">
      <w:pPr>
        <w:pStyle w:val="a5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F3CEC" w:rsidRDefault="002F3CEC">
      <w:pPr>
        <w:pStyle w:val="af9"/>
        <w:spacing w:before="4"/>
        <w:ind w:left="0"/>
        <w:rPr>
          <w:b/>
          <w:sz w:val="28"/>
          <w:szCs w:val="28"/>
        </w:rPr>
      </w:pPr>
    </w:p>
    <w:p w:rsidR="002F3CEC" w:rsidRDefault="001A291F">
      <w:pPr>
        <w:spacing w:before="1"/>
        <w:ind w:right="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приемной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апелляционной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комиссиях</w:t>
      </w:r>
    </w:p>
    <w:p w:rsidR="002F3CEC" w:rsidRDefault="002F3CEC">
      <w:pPr>
        <w:pStyle w:val="af9"/>
        <w:ind w:left="0"/>
        <w:jc w:val="center"/>
        <w:rPr>
          <w:sz w:val="28"/>
          <w:szCs w:val="28"/>
        </w:rPr>
      </w:pPr>
    </w:p>
    <w:p w:rsidR="002F3CEC" w:rsidRDefault="001A291F">
      <w:pPr>
        <w:pStyle w:val="afa"/>
        <w:numPr>
          <w:ilvl w:val="0"/>
          <w:numId w:val="5"/>
        </w:numPr>
        <w:spacing w:before="65"/>
        <w:ind w:left="42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</w:p>
    <w:p w:rsidR="002F3CEC" w:rsidRDefault="002F3CEC">
      <w:pPr>
        <w:pStyle w:val="af9"/>
        <w:spacing w:before="6"/>
        <w:ind w:left="0"/>
        <w:rPr>
          <w:b/>
          <w:sz w:val="28"/>
          <w:szCs w:val="28"/>
        </w:rPr>
      </w:pPr>
    </w:p>
    <w:p w:rsidR="002F3CEC" w:rsidRDefault="001A291F">
      <w:pPr>
        <w:pStyle w:val="afa"/>
        <w:numPr>
          <w:ilvl w:val="1"/>
          <w:numId w:val="8"/>
        </w:numPr>
        <w:tabs>
          <w:tab w:val="left" w:pos="0"/>
        </w:tabs>
        <w:ind w:left="0" w:right="107"/>
        <w:rPr>
          <w:sz w:val="28"/>
          <w:szCs w:val="28"/>
        </w:rPr>
      </w:pPr>
      <w:r>
        <w:rPr>
          <w:sz w:val="28"/>
          <w:szCs w:val="28"/>
        </w:rPr>
        <w:t>Настоящее положение о приемной и апелляционной комиссии (далее-Положение) разработано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 целью регламентации порядка формирования, состава и деятельности комиссий по 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«СШ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«Фаворит»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Учреждение).</w:t>
      </w:r>
    </w:p>
    <w:p w:rsidR="002F3CEC" w:rsidRDefault="001A291F">
      <w:pPr>
        <w:pStyle w:val="afa"/>
        <w:numPr>
          <w:ilvl w:val="1"/>
          <w:numId w:val="8"/>
        </w:numPr>
        <w:tabs>
          <w:tab w:val="left" w:pos="0"/>
        </w:tabs>
        <w:ind w:left="0" w:right="107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разработано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>
        <w:rPr>
          <w:spacing w:val="1"/>
          <w:sz w:val="28"/>
          <w:szCs w:val="28"/>
        </w:rPr>
        <w:t>.12.</w:t>
      </w:r>
      <w:r>
        <w:rPr>
          <w:sz w:val="28"/>
          <w:szCs w:val="28"/>
        </w:rPr>
        <w:t>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273,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федерации»; 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27.01.2023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приёма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 спортивно</w:t>
      </w:r>
      <w:r>
        <w:rPr>
          <w:sz w:val="28"/>
          <w:szCs w:val="28"/>
        </w:rPr>
        <w:t>й подготовки»; Устава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школ.</w:t>
      </w:r>
    </w:p>
    <w:p w:rsidR="002F3CEC" w:rsidRDefault="001A291F">
      <w:pPr>
        <w:pStyle w:val="afa"/>
        <w:numPr>
          <w:ilvl w:val="1"/>
          <w:numId w:val="8"/>
        </w:numPr>
        <w:tabs>
          <w:tab w:val="left" w:pos="0"/>
        </w:tabs>
        <w:ind w:left="0" w:right="107"/>
        <w:rPr>
          <w:sz w:val="28"/>
          <w:szCs w:val="28"/>
        </w:rPr>
      </w:pP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2F3CEC" w:rsidRDefault="001A291F">
      <w:pPr>
        <w:pStyle w:val="afa"/>
        <w:numPr>
          <w:ilvl w:val="1"/>
          <w:numId w:val="8"/>
        </w:numPr>
        <w:tabs>
          <w:tab w:val="left" w:pos="0"/>
        </w:tabs>
        <w:ind w:left="0" w:right="107"/>
        <w:rPr>
          <w:sz w:val="28"/>
          <w:szCs w:val="28"/>
        </w:rPr>
      </w:pPr>
      <w:r>
        <w:rPr>
          <w:sz w:val="28"/>
          <w:szCs w:val="28"/>
        </w:rPr>
        <w:t>Изменения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дополнения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положению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2F3CEC" w:rsidRDefault="001A291F">
      <w:pPr>
        <w:pStyle w:val="afa"/>
        <w:numPr>
          <w:ilvl w:val="1"/>
          <w:numId w:val="8"/>
        </w:numPr>
        <w:tabs>
          <w:tab w:val="left" w:pos="0"/>
        </w:tabs>
        <w:ind w:left="0" w:right="107"/>
        <w:rPr>
          <w:sz w:val="28"/>
          <w:szCs w:val="28"/>
        </w:rPr>
      </w:pPr>
      <w:r>
        <w:rPr>
          <w:sz w:val="28"/>
          <w:szCs w:val="28"/>
        </w:rPr>
        <w:t>После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предыдущая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редакция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утрачивает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силу.</w:t>
      </w:r>
    </w:p>
    <w:p w:rsidR="002F3CEC" w:rsidRDefault="002F3CEC">
      <w:pPr>
        <w:pStyle w:val="af9"/>
        <w:spacing w:before="6"/>
        <w:ind w:left="0"/>
        <w:rPr>
          <w:sz w:val="28"/>
          <w:szCs w:val="28"/>
        </w:rPr>
      </w:pPr>
    </w:p>
    <w:p w:rsidR="002F3CEC" w:rsidRDefault="001A291F">
      <w:pPr>
        <w:pStyle w:val="1"/>
        <w:spacing w:line="319" w:lineRule="exact"/>
        <w:ind w:left="0"/>
      </w:pPr>
      <w:r>
        <w:t>II</w:t>
      </w:r>
      <w:r>
        <w:t>.   ПРИЁМНАЯ</w:t>
      </w:r>
      <w:r>
        <w:rPr>
          <w:spacing w:val="-5"/>
        </w:rPr>
        <w:t xml:space="preserve"> </w:t>
      </w:r>
      <w:r>
        <w:t>КОМИССИЯ</w:t>
      </w:r>
    </w:p>
    <w:p w:rsidR="002F3CEC" w:rsidRDefault="002F3CEC">
      <w:pPr>
        <w:pStyle w:val="1"/>
        <w:spacing w:line="319" w:lineRule="exact"/>
        <w:ind w:left="3961"/>
        <w:jc w:val="both"/>
      </w:pPr>
    </w:p>
    <w:p w:rsidR="002F3CEC" w:rsidRDefault="001A291F">
      <w:pPr>
        <w:tabs>
          <w:tab w:val="left" w:pos="406"/>
        </w:tabs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2.1. Приемная комиссия создана в целях организации приема и проведения 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Учреждение.</w:t>
      </w:r>
    </w:p>
    <w:p w:rsidR="002F3CEC" w:rsidRDefault="001A291F">
      <w:pPr>
        <w:pStyle w:val="af9"/>
        <w:ind w:left="0" w:right="105"/>
        <w:jc w:val="both"/>
        <w:rPr>
          <w:sz w:val="28"/>
          <w:szCs w:val="28"/>
        </w:rPr>
      </w:pPr>
      <w:r>
        <w:rPr>
          <w:sz w:val="28"/>
          <w:szCs w:val="28"/>
        </w:rPr>
        <w:t>Регламенты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Составы комиссий утверждаются распорядительным актом Учреждения. В состав комиссий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входят: председатель комиссии, заместитель председателя комиссии, секретарь комиссии 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члены комиссии.</w:t>
      </w:r>
    </w:p>
    <w:p w:rsidR="002F3CEC" w:rsidRDefault="001A291F">
      <w:pPr>
        <w:tabs>
          <w:tab w:val="left" w:pos="0"/>
          <w:tab w:val="left" w:pos="450"/>
        </w:tabs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2.2. Председателем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уполномоченное.</w:t>
      </w:r>
    </w:p>
    <w:p w:rsidR="002F3CEC" w:rsidRDefault="001A291F">
      <w:pPr>
        <w:pStyle w:val="af9"/>
        <w:tabs>
          <w:tab w:val="left" w:pos="0"/>
          <w:tab w:val="left" w:pos="450"/>
        </w:tabs>
        <w:ind w:left="0" w:right="108"/>
        <w:jc w:val="both"/>
        <w:rPr>
          <w:sz w:val="28"/>
          <w:szCs w:val="28"/>
        </w:rPr>
      </w:pPr>
      <w:r>
        <w:rPr>
          <w:sz w:val="28"/>
          <w:szCs w:val="28"/>
        </w:rPr>
        <w:t>2.3. 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</w:p>
    <w:p w:rsidR="002F3CEC" w:rsidRDefault="001A291F">
      <w:pPr>
        <w:tabs>
          <w:tab w:val="left" w:pos="0"/>
          <w:tab w:val="left" w:pos="450"/>
        </w:tabs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При организ</w:t>
      </w:r>
      <w:r>
        <w:rPr>
          <w:sz w:val="28"/>
          <w:szCs w:val="28"/>
        </w:rPr>
        <w:t>ации приема поступающих руководитель Учреждения обеспечивает соблюдение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7" w:tooltip="consultantplus://offline/ref%3DF5794C70721ADACFE06AB07A601D5B3D3A95D6B8FC41204195ECAE37E00BDA8B95B5BBBDDAE415EAaCM" w:history="1">
        <w:r>
          <w:rPr>
            <w:sz w:val="28"/>
            <w:szCs w:val="28"/>
          </w:rPr>
          <w:t>законны</w:t>
        </w:r>
        <w:r>
          <w:rPr>
            <w:sz w:val="28"/>
            <w:szCs w:val="28"/>
          </w:rPr>
          <w:t>х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представителей</w:t>
        </w:r>
      </w:hyperlink>
      <w:r>
        <w:rPr>
          <w:sz w:val="28"/>
          <w:szCs w:val="28"/>
        </w:rPr>
        <w:t>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гласность и открытость работы приемной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комиссий, объективность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способностей  поступающих.</w:t>
      </w:r>
    </w:p>
    <w:p w:rsidR="002F3CEC" w:rsidRDefault="001A291F">
      <w:pPr>
        <w:tabs>
          <w:tab w:val="left" w:pos="0"/>
          <w:tab w:val="left" w:pos="450"/>
        </w:tabs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2.5. Приемная комиссия Учреждения обеспечивает функционирование специальных телефонных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линии, а также раздела сайта Учреждения для оперативных ответов на обращения, связанные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поступающих.</w:t>
      </w:r>
    </w:p>
    <w:p w:rsidR="002F3CEC" w:rsidRDefault="001A291F">
      <w:pPr>
        <w:tabs>
          <w:tab w:val="left" w:pos="0"/>
          <w:tab w:val="left" w:pos="450"/>
        </w:tabs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2.6.  Приемная комиссия работает по утвержденному графику, принимая заявления от 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</w:t>
      </w:r>
      <w:r>
        <w:rPr>
          <w:sz w:val="28"/>
          <w:szCs w:val="28"/>
        </w:rPr>
        <w:t>рмирует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поступающего.Осуществляет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достоверности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соответствия действительности поданных электронных образов документов. При проведении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указанной    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   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z w:val="28"/>
          <w:szCs w:val="28"/>
        </w:rPr>
        <w:tab/>
        <w:t>обращаться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(муниципальные)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 обработку полученных в связи с приемом на обучение персональных 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поступающих в соответствии с требованиями законодательства РФ в области пер</w:t>
      </w:r>
      <w:r>
        <w:rPr>
          <w:sz w:val="28"/>
          <w:szCs w:val="28"/>
        </w:rPr>
        <w:t>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данных.</w:t>
      </w:r>
    </w:p>
    <w:p w:rsidR="002F3CEC" w:rsidRDefault="001A291F">
      <w:pPr>
        <w:tabs>
          <w:tab w:val="left" w:pos="0"/>
          <w:tab w:val="left" w:pos="450"/>
        </w:tabs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2.7.  Приемная 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каждого поступающего заводит личное дело, в котором хранятся 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сданные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поступающих хранятся в Учреждении не 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 месяцев с начала объ</w:t>
      </w:r>
      <w:r>
        <w:rPr>
          <w:sz w:val="28"/>
          <w:szCs w:val="28"/>
        </w:rPr>
        <w:t>явления приема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Учреждение.</w:t>
      </w:r>
    </w:p>
    <w:p w:rsidR="002F3CEC" w:rsidRDefault="001A291F">
      <w:pPr>
        <w:tabs>
          <w:tab w:val="left" w:pos="0"/>
          <w:tab w:val="left" w:pos="450"/>
        </w:tabs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2.8.  Результаты индивидуального отбора объявляются не позднее чем через три рабочих 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проведения.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Объявление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пофамильного списка- рейтинга с указание системы оценок, применяемой в Учреждении,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(отметок,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баллов,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единицах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итогам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отбора.</w:t>
      </w:r>
    </w:p>
    <w:p w:rsidR="002F3CEC" w:rsidRDefault="001A291F">
      <w:pPr>
        <w:tabs>
          <w:tab w:val="left" w:pos="0"/>
          <w:tab w:val="left" w:pos="450"/>
        </w:tabs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2.9. Данные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</w:t>
      </w:r>
      <w:r>
        <w:rPr>
          <w:sz w:val="28"/>
          <w:szCs w:val="28"/>
        </w:rPr>
        <w:t>ормационном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данных.</w:t>
      </w:r>
    </w:p>
    <w:p w:rsidR="002F3CEC" w:rsidRDefault="001A291F">
      <w:pPr>
        <w:tabs>
          <w:tab w:val="left" w:pos="0"/>
          <w:tab w:val="left" w:pos="450"/>
        </w:tabs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2.10.  На основании решения приемной комиссии оформляется приказ о зачисление поступающих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Учреждение.</w:t>
      </w:r>
    </w:p>
    <w:p w:rsidR="002F3CEC" w:rsidRDefault="002F3CEC">
      <w:pPr>
        <w:pStyle w:val="af9"/>
        <w:spacing w:before="9"/>
        <w:ind w:left="0"/>
        <w:rPr>
          <w:sz w:val="28"/>
          <w:szCs w:val="28"/>
        </w:rPr>
      </w:pPr>
    </w:p>
    <w:p w:rsidR="002F3CEC" w:rsidRDefault="001A291F">
      <w:pPr>
        <w:pStyle w:val="1"/>
        <w:spacing w:before="89"/>
        <w:ind w:right="1592"/>
      </w:pPr>
      <w:r>
        <w:rPr>
          <w:rFonts w:ascii="Abyssinica SIL" w:eastAsia="Abyssinica SIL" w:hAnsi="Abyssinica SIL" w:cs="Abyssinica SIL"/>
        </w:rPr>
        <w:t>III</w:t>
      </w:r>
      <w:r>
        <w:t>.   АПЕЛЛЯЦИОННАЯ</w:t>
      </w:r>
      <w:r>
        <w:rPr>
          <w:spacing w:val="-5"/>
        </w:rPr>
        <w:t xml:space="preserve"> </w:t>
      </w:r>
      <w:r>
        <w:t>КОМИССИЯ</w:t>
      </w:r>
    </w:p>
    <w:p w:rsidR="002F3CEC" w:rsidRDefault="002F3CEC">
      <w:pPr>
        <w:pStyle w:val="af9"/>
        <w:spacing w:before="5"/>
        <w:ind w:left="0"/>
        <w:rPr>
          <w:b/>
          <w:sz w:val="28"/>
          <w:szCs w:val="28"/>
        </w:rPr>
      </w:pPr>
    </w:p>
    <w:p w:rsidR="002F3CEC" w:rsidRDefault="001A291F">
      <w:pPr>
        <w:tabs>
          <w:tab w:val="left" w:pos="295"/>
        </w:tabs>
        <w:ind w:left="113" w:right="114"/>
        <w:jc w:val="both"/>
        <w:rPr>
          <w:sz w:val="28"/>
          <w:szCs w:val="28"/>
        </w:rPr>
      </w:pPr>
      <w:r>
        <w:rPr>
          <w:sz w:val="28"/>
          <w:szCs w:val="28"/>
        </w:rPr>
        <w:t>3.1.  Апелляционная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отбора.</w:t>
      </w:r>
    </w:p>
    <w:p w:rsidR="002F3CEC" w:rsidRDefault="001A291F">
      <w:pPr>
        <w:tabs>
          <w:tab w:val="left" w:pos="385"/>
        </w:tabs>
        <w:ind w:left="113" w:right="104"/>
        <w:jc w:val="both"/>
        <w:rPr>
          <w:sz w:val="28"/>
          <w:szCs w:val="28"/>
        </w:rPr>
      </w:pPr>
      <w:r>
        <w:rPr>
          <w:sz w:val="28"/>
          <w:szCs w:val="28"/>
        </w:rPr>
        <w:t>3.2.  Председатель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председателем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входящих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2F3CEC" w:rsidRDefault="001A291F">
      <w:pPr>
        <w:tabs>
          <w:tab w:val="left" w:pos="295"/>
        </w:tabs>
        <w:spacing w:before="1"/>
        <w:ind w:left="113"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 организации приема поступающих руководитель Учреждения </w:t>
      </w:r>
      <w:r>
        <w:rPr>
          <w:sz w:val="28"/>
          <w:szCs w:val="28"/>
        </w:rPr>
        <w:lastRenderedPageBreak/>
        <w:t>обеспечивает соблюдения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гласность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открытость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объективность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способностей  поступающих.</w:t>
      </w:r>
    </w:p>
    <w:p w:rsidR="002F3CEC" w:rsidRDefault="001A291F">
      <w:pPr>
        <w:tabs>
          <w:tab w:val="left" w:pos="295"/>
        </w:tabs>
        <w:ind w:left="113" w:right="108"/>
        <w:jc w:val="both"/>
        <w:rPr>
          <w:sz w:val="28"/>
          <w:szCs w:val="28"/>
        </w:rPr>
      </w:pPr>
      <w:r>
        <w:rPr>
          <w:sz w:val="28"/>
          <w:szCs w:val="28"/>
        </w:rPr>
        <w:t>3.4. Поступающие,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отбора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апелляционную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объявления результатов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отбора.</w:t>
      </w:r>
    </w:p>
    <w:p w:rsidR="002F3CEC" w:rsidRDefault="001A291F">
      <w:pPr>
        <w:tabs>
          <w:tab w:val="left" w:pos="295"/>
        </w:tabs>
        <w:ind w:left="113" w:right="109"/>
        <w:jc w:val="both"/>
        <w:rPr>
          <w:sz w:val="28"/>
          <w:szCs w:val="28"/>
        </w:rPr>
      </w:pPr>
      <w:r>
        <w:rPr>
          <w:sz w:val="28"/>
          <w:szCs w:val="28"/>
        </w:rPr>
        <w:t>3.5.  Апелляция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приглашаются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поступающих,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подавшие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апелляцию.</w:t>
      </w:r>
    </w:p>
    <w:p w:rsidR="002F3CEC" w:rsidRDefault="001A291F">
      <w:pPr>
        <w:tabs>
          <w:tab w:val="left" w:pos="295"/>
        </w:tabs>
        <w:spacing w:before="1"/>
        <w:ind w:left="113" w:right="118"/>
        <w:jc w:val="both"/>
        <w:rPr>
          <w:sz w:val="28"/>
          <w:szCs w:val="28"/>
        </w:rPr>
      </w:pPr>
      <w:r>
        <w:rPr>
          <w:sz w:val="28"/>
          <w:szCs w:val="28"/>
        </w:rPr>
        <w:t>3.6. 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</w:t>
      </w:r>
      <w:r>
        <w:rPr>
          <w:sz w:val="28"/>
          <w:szCs w:val="28"/>
        </w:rPr>
        <w:t>елляционную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отбора.</w:t>
      </w:r>
    </w:p>
    <w:p w:rsidR="002F3CEC" w:rsidRDefault="001A291F">
      <w:pPr>
        <w:tabs>
          <w:tab w:val="left" w:pos="295"/>
        </w:tabs>
        <w:ind w:left="113" w:right="111"/>
        <w:jc w:val="both"/>
        <w:rPr>
          <w:sz w:val="28"/>
          <w:szCs w:val="28"/>
        </w:rPr>
      </w:pPr>
      <w:r>
        <w:rPr>
          <w:sz w:val="28"/>
          <w:szCs w:val="28"/>
        </w:rPr>
        <w:t>3.7. Апелляционная комиссия принимает решение о целесообразности или нецелесообразности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повторного 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была подана апелляция. Решение принимается большинством голосов членов апелляционной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присутствии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апелляционной комиссии. При равном числе голосов председатель апелляционной 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решающего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голоса.</w:t>
      </w:r>
    </w:p>
    <w:p w:rsidR="002F3CEC" w:rsidRDefault="001A291F">
      <w:pPr>
        <w:tabs>
          <w:tab w:val="left" w:pos="459"/>
        </w:tabs>
        <w:ind w:left="113" w:right="129"/>
        <w:jc w:val="both"/>
        <w:rPr>
          <w:sz w:val="28"/>
          <w:szCs w:val="28"/>
        </w:rPr>
      </w:pPr>
      <w:r>
        <w:rPr>
          <w:sz w:val="28"/>
          <w:szCs w:val="28"/>
        </w:rPr>
        <w:t>3.8. Индивидуальный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достоверности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повторного проведения, а также в случае выявления технических неисправностей оборудования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инвентаря,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использовавшегося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поступающего.</w:t>
      </w:r>
    </w:p>
    <w:p w:rsidR="002F3CEC" w:rsidRDefault="001A291F">
      <w:pPr>
        <w:pStyle w:val="af9"/>
        <w:spacing w:before="1"/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>3.9.  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протоколом,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подписыв</w:t>
      </w:r>
      <w:r>
        <w:rPr>
          <w:sz w:val="28"/>
          <w:szCs w:val="28"/>
        </w:rPr>
        <w:t>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председателем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подавших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апелляцию, под подпись в течение одного рабочего дня со дня принятия решения, после чего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приемную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комиссию.</w:t>
      </w:r>
    </w:p>
    <w:p w:rsidR="002F3CEC" w:rsidRDefault="001A291F">
      <w:pPr>
        <w:tabs>
          <w:tab w:val="left" w:pos="295"/>
        </w:tabs>
        <w:spacing w:before="36"/>
        <w:ind w:left="113" w:right="115"/>
        <w:jc w:val="both"/>
        <w:rPr>
          <w:sz w:val="28"/>
          <w:szCs w:val="28"/>
        </w:rPr>
      </w:pPr>
      <w:r>
        <w:rPr>
          <w:sz w:val="28"/>
          <w:szCs w:val="28"/>
        </w:rPr>
        <w:t>3.10.  Повторное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рабочих дней со дня принятия решения о целесообразности набора в присутствии не менее двух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2F3CEC" w:rsidRDefault="001A291F">
      <w:pPr>
        <w:tabs>
          <w:tab w:val="left" w:pos="415"/>
        </w:tabs>
        <w:ind w:left="113" w:right="106"/>
        <w:jc w:val="both"/>
        <w:rPr>
          <w:sz w:val="28"/>
          <w:szCs w:val="28"/>
        </w:rPr>
      </w:pPr>
      <w:r>
        <w:rPr>
          <w:sz w:val="28"/>
          <w:szCs w:val="28"/>
        </w:rPr>
        <w:t>3.11.  Подача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допускается.</w:t>
      </w:r>
    </w:p>
    <w:p w:rsidR="002F3CEC" w:rsidRDefault="001A291F">
      <w:pPr>
        <w:tabs>
          <w:tab w:val="left" w:pos="415"/>
        </w:tabs>
        <w:ind w:left="113" w:right="106"/>
        <w:jc w:val="both"/>
        <w:rPr>
          <w:sz w:val="28"/>
          <w:szCs w:val="28"/>
        </w:rPr>
      </w:pPr>
      <w:r>
        <w:rPr>
          <w:sz w:val="28"/>
          <w:szCs w:val="28"/>
        </w:rPr>
        <w:t>3.12.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зачисление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Учреждение.</w:t>
      </w:r>
    </w:p>
    <w:p w:rsidR="002F3CEC" w:rsidRDefault="001A291F">
      <w:pPr>
        <w:tabs>
          <w:tab w:val="left" w:pos="719"/>
        </w:tabs>
        <w:ind w:left="142" w:right="111"/>
        <w:jc w:val="both"/>
        <w:rPr>
          <w:sz w:val="28"/>
          <w:szCs w:val="28"/>
        </w:rPr>
      </w:pPr>
      <w:r>
        <w:rPr>
          <w:sz w:val="28"/>
          <w:szCs w:val="28"/>
        </w:rPr>
        <w:t>3.13.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оставшихся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вакантным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зачисления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отбора поступающих,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 вправе проводить дополнительный 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сроки.</w:t>
      </w:r>
    </w:p>
    <w:p w:rsidR="002F3CEC" w:rsidRDefault="001A291F">
      <w:pPr>
        <w:pStyle w:val="af9"/>
        <w:ind w:right="118"/>
        <w:jc w:val="both"/>
        <w:rPr>
          <w:sz w:val="28"/>
          <w:szCs w:val="28"/>
        </w:rPr>
      </w:pPr>
      <w:r>
        <w:rPr>
          <w:sz w:val="28"/>
          <w:szCs w:val="28"/>
        </w:rPr>
        <w:t>3.14.  Зачисление на вакантные места проводится по результатам дополнительного 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отбора.</w:t>
      </w:r>
    </w:p>
    <w:p w:rsidR="001A291F" w:rsidRDefault="001A291F">
      <w:pPr>
        <w:pStyle w:val="af9"/>
        <w:ind w:right="118"/>
        <w:jc w:val="both"/>
        <w:rPr>
          <w:sz w:val="28"/>
          <w:szCs w:val="28"/>
        </w:rPr>
      </w:pPr>
    </w:p>
    <w:p w:rsidR="001A291F" w:rsidRDefault="001A291F">
      <w:pPr>
        <w:pStyle w:val="af9"/>
        <w:ind w:right="11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505.25pt;height:95.8pt">
            <v:imagedata r:id="rId8" o:title=""/>
            <o:lock v:ext="edit" ungrouping="t" rotation="t" cropping="t" verticies="t" text="t" grouping="t"/>
            <o:signatureline v:ext="edit" id="{43F57E95-C358-4773-A8F8-D631CB37D4FE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0"/>
    </w:p>
    <w:sectPr w:rsidR="001A291F">
      <w:pgSz w:w="11910" w:h="16840"/>
      <w:pgMar w:top="905" w:right="740" w:bottom="1053" w:left="10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EC" w:rsidRDefault="001A291F">
      <w:r>
        <w:separator/>
      </w:r>
    </w:p>
  </w:endnote>
  <w:endnote w:type="continuationSeparator" w:id="0">
    <w:p w:rsidR="002F3CEC" w:rsidRDefault="001A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byssinica SIL">
    <w:altName w:val="Trebuchet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EC" w:rsidRDefault="001A291F">
      <w:r>
        <w:separator/>
      </w:r>
    </w:p>
  </w:footnote>
  <w:footnote w:type="continuationSeparator" w:id="0">
    <w:p w:rsidR="002F3CEC" w:rsidRDefault="001A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D27"/>
    <w:multiLevelType w:val="hybridMultilevel"/>
    <w:tmpl w:val="A8323302"/>
    <w:lvl w:ilvl="0" w:tplc="309C1716">
      <w:start w:val="1"/>
      <w:numFmt w:val="decimal"/>
      <w:lvlText w:val="%1."/>
      <w:lvlJc w:val="left"/>
      <w:pPr>
        <w:ind w:left="113" w:hanging="18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FC2A8CC0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34F635E4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3" w:tplc="B8AAFCC0">
      <w:numFmt w:val="bullet"/>
      <w:lvlText w:val="•"/>
      <w:lvlJc w:val="left"/>
      <w:pPr>
        <w:ind w:left="3127" w:hanging="181"/>
      </w:pPr>
      <w:rPr>
        <w:rFonts w:hint="default"/>
        <w:lang w:val="ru-RU" w:eastAsia="en-US" w:bidi="ar-SA"/>
      </w:rPr>
    </w:lvl>
    <w:lvl w:ilvl="4" w:tplc="01987990">
      <w:numFmt w:val="bullet"/>
      <w:lvlText w:val="•"/>
      <w:lvlJc w:val="left"/>
      <w:pPr>
        <w:ind w:left="4130" w:hanging="181"/>
      </w:pPr>
      <w:rPr>
        <w:rFonts w:hint="default"/>
        <w:lang w:val="ru-RU" w:eastAsia="en-US" w:bidi="ar-SA"/>
      </w:rPr>
    </w:lvl>
    <w:lvl w:ilvl="5" w:tplc="F70C38AA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 w:tplc="63CCF6C0">
      <w:numFmt w:val="bullet"/>
      <w:lvlText w:val="•"/>
      <w:lvlJc w:val="left"/>
      <w:pPr>
        <w:ind w:left="6135" w:hanging="181"/>
      </w:pPr>
      <w:rPr>
        <w:rFonts w:hint="default"/>
        <w:lang w:val="ru-RU" w:eastAsia="en-US" w:bidi="ar-SA"/>
      </w:rPr>
    </w:lvl>
    <w:lvl w:ilvl="7" w:tplc="E7D0950E">
      <w:numFmt w:val="bullet"/>
      <w:lvlText w:val="•"/>
      <w:lvlJc w:val="left"/>
      <w:pPr>
        <w:ind w:left="7138" w:hanging="181"/>
      </w:pPr>
      <w:rPr>
        <w:rFonts w:hint="default"/>
        <w:lang w:val="ru-RU" w:eastAsia="en-US" w:bidi="ar-SA"/>
      </w:rPr>
    </w:lvl>
    <w:lvl w:ilvl="8" w:tplc="A3DE2EA2">
      <w:numFmt w:val="bullet"/>
      <w:lvlText w:val="•"/>
      <w:lvlJc w:val="left"/>
      <w:pPr>
        <w:ind w:left="814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8572414"/>
    <w:multiLevelType w:val="hybridMultilevel"/>
    <w:tmpl w:val="822C569C"/>
    <w:lvl w:ilvl="0" w:tplc="26642A76">
      <w:start w:val="1"/>
      <w:numFmt w:val="decimal"/>
      <w:lvlText w:val="%1."/>
      <w:lvlJc w:val="right"/>
      <w:pPr>
        <w:ind w:left="709" w:hanging="360"/>
      </w:pPr>
    </w:lvl>
    <w:lvl w:ilvl="1" w:tplc="52A2A8D2">
      <w:start w:val="1"/>
      <w:numFmt w:val="lowerLetter"/>
      <w:lvlText w:val="%2."/>
      <w:lvlJc w:val="left"/>
      <w:pPr>
        <w:ind w:left="1429" w:hanging="360"/>
      </w:pPr>
    </w:lvl>
    <w:lvl w:ilvl="2" w:tplc="FF24BF48">
      <w:start w:val="1"/>
      <w:numFmt w:val="lowerRoman"/>
      <w:lvlText w:val="%3."/>
      <w:lvlJc w:val="right"/>
      <w:pPr>
        <w:ind w:left="2149" w:hanging="180"/>
      </w:pPr>
    </w:lvl>
    <w:lvl w:ilvl="3" w:tplc="B8CE68EA">
      <w:start w:val="1"/>
      <w:numFmt w:val="decimal"/>
      <w:lvlText w:val="%4."/>
      <w:lvlJc w:val="left"/>
      <w:pPr>
        <w:ind w:left="2869" w:hanging="360"/>
      </w:pPr>
    </w:lvl>
    <w:lvl w:ilvl="4" w:tplc="42E82E26">
      <w:start w:val="1"/>
      <w:numFmt w:val="lowerLetter"/>
      <w:lvlText w:val="%5."/>
      <w:lvlJc w:val="left"/>
      <w:pPr>
        <w:ind w:left="3589" w:hanging="360"/>
      </w:pPr>
    </w:lvl>
    <w:lvl w:ilvl="5" w:tplc="AE5A3DD6">
      <w:start w:val="1"/>
      <w:numFmt w:val="lowerRoman"/>
      <w:lvlText w:val="%6."/>
      <w:lvlJc w:val="right"/>
      <w:pPr>
        <w:ind w:left="4309" w:hanging="180"/>
      </w:pPr>
    </w:lvl>
    <w:lvl w:ilvl="6" w:tplc="95A433A4">
      <w:start w:val="1"/>
      <w:numFmt w:val="decimal"/>
      <w:lvlText w:val="%7."/>
      <w:lvlJc w:val="left"/>
      <w:pPr>
        <w:ind w:left="5029" w:hanging="360"/>
      </w:pPr>
    </w:lvl>
    <w:lvl w:ilvl="7" w:tplc="66702DA2">
      <w:start w:val="1"/>
      <w:numFmt w:val="lowerLetter"/>
      <w:lvlText w:val="%8."/>
      <w:lvlJc w:val="left"/>
      <w:pPr>
        <w:ind w:left="5749" w:hanging="360"/>
      </w:pPr>
    </w:lvl>
    <w:lvl w:ilvl="8" w:tplc="FA8A42A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A9C39B6"/>
    <w:multiLevelType w:val="hybridMultilevel"/>
    <w:tmpl w:val="64FED636"/>
    <w:lvl w:ilvl="0" w:tplc="733055D4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A98274C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2" w:tplc="E3781AD8">
      <w:numFmt w:val="bullet"/>
      <w:lvlText w:val="•"/>
      <w:lvlJc w:val="left"/>
      <w:pPr>
        <w:ind w:left="2125" w:hanging="221"/>
      </w:pPr>
      <w:rPr>
        <w:rFonts w:hint="default"/>
        <w:lang w:val="ru-RU" w:eastAsia="en-US" w:bidi="ar-SA"/>
      </w:rPr>
    </w:lvl>
    <w:lvl w:ilvl="3" w:tplc="1DB2A182">
      <w:numFmt w:val="bullet"/>
      <w:lvlText w:val="•"/>
      <w:lvlJc w:val="left"/>
      <w:pPr>
        <w:ind w:left="3127" w:hanging="221"/>
      </w:pPr>
      <w:rPr>
        <w:rFonts w:hint="default"/>
        <w:lang w:val="ru-RU" w:eastAsia="en-US" w:bidi="ar-SA"/>
      </w:rPr>
    </w:lvl>
    <w:lvl w:ilvl="4" w:tplc="9E26C8B0">
      <w:numFmt w:val="bullet"/>
      <w:lvlText w:val="•"/>
      <w:lvlJc w:val="left"/>
      <w:pPr>
        <w:ind w:left="4130" w:hanging="221"/>
      </w:pPr>
      <w:rPr>
        <w:rFonts w:hint="default"/>
        <w:lang w:val="ru-RU" w:eastAsia="en-US" w:bidi="ar-SA"/>
      </w:rPr>
    </w:lvl>
    <w:lvl w:ilvl="5" w:tplc="ABBA705A">
      <w:numFmt w:val="bullet"/>
      <w:lvlText w:val="•"/>
      <w:lvlJc w:val="left"/>
      <w:pPr>
        <w:ind w:left="5133" w:hanging="221"/>
      </w:pPr>
      <w:rPr>
        <w:rFonts w:hint="default"/>
        <w:lang w:val="ru-RU" w:eastAsia="en-US" w:bidi="ar-SA"/>
      </w:rPr>
    </w:lvl>
    <w:lvl w:ilvl="6" w:tplc="9FDC6304">
      <w:numFmt w:val="bullet"/>
      <w:lvlText w:val="•"/>
      <w:lvlJc w:val="left"/>
      <w:pPr>
        <w:ind w:left="6135" w:hanging="221"/>
      </w:pPr>
      <w:rPr>
        <w:rFonts w:hint="default"/>
        <w:lang w:val="ru-RU" w:eastAsia="en-US" w:bidi="ar-SA"/>
      </w:rPr>
    </w:lvl>
    <w:lvl w:ilvl="7" w:tplc="0D109A44">
      <w:numFmt w:val="bullet"/>
      <w:lvlText w:val="•"/>
      <w:lvlJc w:val="left"/>
      <w:pPr>
        <w:ind w:left="7138" w:hanging="221"/>
      </w:pPr>
      <w:rPr>
        <w:rFonts w:hint="default"/>
        <w:lang w:val="ru-RU" w:eastAsia="en-US" w:bidi="ar-SA"/>
      </w:rPr>
    </w:lvl>
    <w:lvl w:ilvl="8" w:tplc="A14C5F54">
      <w:numFmt w:val="bullet"/>
      <w:lvlText w:val="•"/>
      <w:lvlJc w:val="left"/>
      <w:pPr>
        <w:ind w:left="8141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4375235D"/>
    <w:multiLevelType w:val="hybridMultilevel"/>
    <w:tmpl w:val="D0C6E76C"/>
    <w:lvl w:ilvl="0" w:tplc="B9C2E21E">
      <w:start w:val="1"/>
      <w:numFmt w:val="decimal"/>
      <w:lvlText w:val="%1."/>
      <w:lvlJc w:val="left"/>
      <w:pPr>
        <w:ind w:left="113" w:hanging="293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6D496FA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9BE06070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35C4F5A4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5300AFE0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A5F89D76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4C48EEB6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855202B0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916E90BE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4FDB440F"/>
    <w:multiLevelType w:val="multilevel"/>
    <w:tmpl w:val="68F60FD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E3DB8"/>
    <w:multiLevelType w:val="hybridMultilevel"/>
    <w:tmpl w:val="EC923622"/>
    <w:lvl w:ilvl="0" w:tplc="15B2A814">
      <w:start w:val="1"/>
      <w:numFmt w:val="decimal"/>
      <w:lvlText w:val="%1."/>
      <w:lvlJc w:val="left"/>
      <w:pPr>
        <w:ind w:left="113" w:hanging="18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9E8A7A3A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A100F54C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3" w:tplc="F29E390E">
      <w:numFmt w:val="bullet"/>
      <w:lvlText w:val="•"/>
      <w:lvlJc w:val="left"/>
      <w:pPr>
        <w:ind w:left="3127" w:hanging="181"/>
      </w:pPr>
      <w:rPr>
        <w:rFonts w:hint="default"/>
        <w:lang w:val="ru-RU" w:eastAsia="en-US" w:bidi="ar-SA"/>
      </w:rPr>
    </w:lvl>
    <w:lvl w:ilvl="4" w:tplc="2DF20498">
      <w:numFmt w:val="bullet"/>
      <w:lvlText w:val="•"/>
      <w:lvlJc w:val="left"/>
      <w:pPr>
        <w:ind w:left="4130" w:hanging="181"/>
      </w:pPr>
      <w:rPr>
        <w:rFonts w:hint="default"/>
        <w:lang w:val="ru-RU" w:eastAsia="en-US" w:bidi="ar-SA"/>
      </w:rPr>
    </w:lvl>
    <w:lvl w:ilvl="5" w:tplc="88883CD6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 w:tplc="2AF2F524">
      <w:numFmt w:val="bullet"/>
      <w:lvlText w:val="•"/>
      <w:lvlJc w:val="left"/>
      <w:pPr>
        <w:ind w:left="6135" w:hanging="181"/>
      </w:pPr>
      <w:rPr>
        <w:rFonts w:hint="default"/>
        <w:lang w:val="ru-RU" w:eastAsia="en-US" w:bidi="ar-SA"/>
      </w:rPr>
    </w:lvl>
    <w:lvl w:ilvl="7" w:tplc="3098840E">
      <w:numFmt w:val="bullet"/>
      <w:lvlText w:val="•"/>
      <w:lvlJc w:val="left"/>
      <w:pPr>
        <w:ind w:left="7138" w:hanging="181"/>
      </w:pPr>
      <w:rPr>
        <w:rFonts w:hint="default"/>
        <w:lang w:val="ru-RU" w:eastAsia="en-US" w:bidi="ar-SA"/>
      </w:rPr>
    </w:lvl>
    <w:lvl w:ilvl="8" w:tplc="B5CAA6FE">
      <w:numFmt w:val="bullet"/>
      <w:lvlText w:val="•"/>
      <w:lvlJc w:val="left"/>
      <w:pPr>
        <w:ind w:left="814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59F0098A"/>
    <w:multiLevelType w:val="hybridMultilevel"/>
    <w:tmpl w:val="446C6F66"/>
    <w:lvl w:ilvl="0" w:tplc="1EC83742">
      <w:start w:val="1"/>
      <w:numFmt w:val="decimal"/>
      <w:lvlText w:val="%1."/>
      <w:lvlJc w:val="right"/>
      <w:pPr>
        <w:ind w:left="822" w:hanging="360"/>
      </w:pPr>
    </w:lvl>
    <w:lvl w:ilvl="1" w:tplc="3D5422A8">
      <w:start w:val="1"/>
      <w:numFmt w:val="lowerLetter"/>
      <w:lvlText w:val="%2."/>
      <w:lvlJc w:val="left"/>
      <w:pPr>
        <w:ind w:left="1542" w:hanging="360"/>
      </w:pPr>
    </w:lvl>
    <w:lvl w:ilvl="2" w:tplc="D1FA05C6">
      <w:start w:val="1"/>
      <w:numFmt w:val="lowerRoman"/>
      <w:lvlText w:val="%3."/>
      <w:lvlJc w:val="right"/>
      <w:pPr>
        <w:ind w:left="2262" w:hanging="180"/>
      </w:pPr>
    </w:lvl>
    <w:lvl w:ilvl="3" w:tplc="FE4A2702">
      <w:start w:val="1"/>
      <w:numFmt w:val="decimal"/>
      <w:lvlText w:val="%4."/>
      <w:lvlJc w:val="left"/>
      <w:pPr>
        <w:ind w:left="2982" w:hanging="360"/>
      </w:pPr>
    </w:lvl>
    <w:lvl w:ilvl="4" w:tplc="C28CF232">
      <w:start w:val="1"/>
      <w:numFmt w:val="lowerLetter"/>
      <w:lvlText w:val="%5."/>
      <w:lvlJc w:val="left"/>
      <w:pPr>
        <w:ind w:left="3702" w:hanging="360"/>
      </w:pPr>
    </w:lvl>
    <w:lvl w:ilvl="5" w:tplc="0B425EF0">
      <w:start w:val="1"/>
      <w:numFmt w:val="lowerRoman"/>
      <w:lvlText w:val="%6."/>
      <w:lvlJc w:val="right"/>
      <w:pPr>
        <w:ind w:left="4422" w:hanging="180"/>
      </w:pPr>
    </w:lvl>
    <w:lvl w:ilvl="6" w:tplc="ADE224CE">
      <w:start w:val="1"/>
      <w:numFmt w:val="decimal"/>
      <w:lvlText w:val="%7."/>
      <w:lvlJc w:val="left"/>
      <w:pPr>
        <w:ind w:left="5142" w:hanging="360"/>
      </w:pPr>
    </w:lvl>
    <w:lvl w:ilvl="7" w:tplc="436E4AE6">
      <w:start w:val="1"/>
      <w:numFmt w:val="lowerLetter"/>
      <w:lvlText w:val="%8."/>
      <w:lvlJc w:val="left"/>
      <w:pPr>
        <w:ind w:left="5862" w:hanging="360"/>
      </w:pPr>
    </w:lvl>
    <w:lvl w:ilvl="8" w:tplc="C2083108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78D97BBF"/>
    <w:multiLevelType w:val="hybridMultilevel"/>
    <w:tmpl w:val="66346204"/>
    <w:lvl w:ilvl="0" w:tplc="B0926FB4">
      <w:start w:val="1"/>
      <w:numFmt w:val="upperRoman"/>
      <w:lvlText w:val="%1."/>
      <w:lvlJc w:val="right"/>
      <w:pPr>
        <w:ind w:left="709" w:hanging="360"/>
      </w:pPr>
    </w:lvl>
    <w:lvl w:ilvl="1" w:tplc="D5F82222">
      <w:start w:val="1"/>
      <w:numFmt w:val="lowerLetter"/>
      <w:lvlText w:val="%2."/>
      <w:lvlJc w:val="left"/>
      <w:pPr>
        <w:ind w:left="1429" w:hanging="360"/>
      </w:pPr>
    </w:lvl>
    <w:lvl w:ilvl="2" w:tplc="F8C8C5CE">
      <w:start w:val="1"/>
      <w:numFmt w:val="lowerRoman"/>
      <w:lvlText w:val="%3."/>
      <w:lvlJc w:val="right"/>
      <w:pPr>
        <w:ind w:left="2149" w:hanging="180"/>
      </w:pPr>
    </w:lvl>
    <w:lvl w:ilvl="3" w:tplc="1E74C2A2">
      <w:start w:val="1"/>
      <w:numFmt w:val="decimal"/>
      <w:lvlText w:val="%4."/>
      <w:lvlJc w:val="left"/>
      <w:pPr>
        <w:ind w:left="2869" w:hanging="360"/>
      </w:pPr>
    </w:lvl>
    <w:lvl w:ilvl="4" w:tplc="39BE80B0">
      <w:start w:val="1"/>
      <w:numFmt w:val="lowerLetter"/>
      <w:lvlText w:val="%5."/>
      <w:lvlJc w:val="left"/>
      <w:pPr>
        <w:ind w:left="3589" w:hanging="360"/>
      </w:pPr>
    </w:lvl>
    <w:lvl w:ilvl="5" w:tplc="710C454A">
      <w:start w:val="1"/>
      <w:numFmt w:val="lowerRoman"/>
      <w:lvlText w:val="%6."/>
      <w:lvlJc w:val="right"/>
      <w:pPr>
        <w:ind w:left="4309" w:hanging="180"/>
      </w:pPr>
    </w:lvl>
    <w:lvl w:ilvl="6" w:tplc="9A02D700">
      <w:start w:val="1"/>
      <w:numFmt w:val="decimal"/>
      <w:lvlText w:val="%7."/>
      <w:lvlJc w:val="left"/>
      <w:pPr>
        <w:ind w:left="5029" w:hanging="360"/>
      </w:pPr>
    </w:lvl>
    <w:lvl w:ilvl="7" w:tplc="DDAA6986">
      <w:start w:val="1"/>
      <w:numFmt w:val="lowerLetter"/>
      <w:lvlText w:val="%8."/>
      <w:lvlJc w:val="left"/>
      <w:pPr>
        <w:ind w:left="5749" w:hanging="360"/>
      </w:pPr>
    </w:lvl>
    <w:lvl w:ilvl="8" w:tplc="BA443AB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EC"/>
    <w:rsid w:val="001A291F"/>
    <w:rsid w:val="002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7E61"/>
  <w15:docId w15:val="{D9ADDC6E-5747-4874-A26D-E9DE9226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0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left="2013" w:right="2012"/>
      <w:jc w:val="center"/>
    </w:pPr>
    <w:rPr>
      <w:b/>
      <w:bCs/>
      <w:sz w:val="72"/>
      <w:szCs w:val="72"/>
    </w:rPr>
  </w:style>
  <w:style w:type="paragraph" w:styleId="afa">
    <w:name w:val="List Paragraph"/>
    <w:basedOn w:val="a"/>
    <w:uiPriority w:val="1"/>
    <w:qFormat/>
    <w:pPr>
      <w:ind w:left="113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5">
    <w:name w:val="Основной текст2"/>
    <w:basedOn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02" w:lineRule="exact"/>
      <w:ind w:left="0" w:hanging="480"/>
    </w:pPr>
    <w:rPr>
      <w:rFonts w:ascii="Calibri" w:hAnsi="Calibri"/>
      <w:spacing w:val="4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F5794C70721ADACFE06AB07A601D5B3D3A95D6B8FC41204195ECAE37E00BDA8B95B5BBBDDAE415EAa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2vCqbvFHBKYQiut7YEQSH6zW0oUoXdXv9RUaHIyFlCw=</DigestValue>
    </Reference>
    <Reference Type="http://www.w3.org/2000/09/xmldsig#Object" URI="#idOfficeObject">
      <DigestMethod Algorithm="urn:ietf:params:xml:ns:cpxmlsec:algorithms:gostr34112012-256"/>
      <DigestValue>QP5KIRlu/ad6GsY6+Yx7h8XVNZW85li+YVRNPQuZoGo=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qocgsiC0gdKBgG3llCZHD6j53srx/xAPWUbed9YdmN0=</DigestValue>
    </Reference>
    <Reference Type="http://www.w3.org/2000/09/xmldsig#Object" URI="#idValidSigLnImg">
      <DigestMethod Algorithm="urn:ietf:params:xml:ns:cpxmlsec:algorithms:gostr34112012-256"/>
      <DigestValue>+LK5Dwvgj5p/38Emnony2bnZvFnmTMIXGhLlTYt4hVk=</DigestValue>
    </Reference>
    <Reference Type="http://www.w3.org/2000/09/xmldsig#Object" URI="#idInvalidSigLnImg">
      <DigestMethod Algorithm="urn:ietf:params:xml:ns:cpxmlsec:algorithms:gostr34112012-256"/>
      <DigestValue>Vb0pHyVb/cpmZVC5OIx/1SsoNT4jHoJRyZBshH4RyCA=</DigestValue>
    </Reference>
  </SignedInfo>
  <SignatureValue>gVZMIct4IcTisq+54sk9V+DuD4OrgoeOVqv0do9shSv2BW/FCco91dRn4Tr6QGHa
/5487RiVivOuvDXAH2njVw==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wdZ53COH4vPEq5R0GUW0YWvdf0w=</DigestValue>
      </Reference>
      <Reference URI="/word/document.xml?ContentType=application/vnd.openxmlformats-officedocument.wordprocessingml.document.main+xml">
        <DigestMethod Algorithm="http://www.w3.org/2000/09/xmldsig#sha1"/>
        <DigestValue>JJrhR7z8pcJy0s1d9BvlYnzLr2U=</DigestValue>
      </Reference>
      <Reference URI="/word/endnotes.xml?ContentType=application/vnd.openxmlformats-officedocument.wordprocessingml.endnotes+xml">
        <DigestMethod Algorithm="http://www.w3.org/2000/09/xmldsig#sha1"/>
        <DigestValue>jVTYd3MIQ+nlTVWIxZtgs9T82Qg=</DigestValue>
      </Reference>
      <Reference URI="/word/fontTable.xml?ContentType=application/vnd.openxmlformats-officedocument.wordprocessingml.fontTable+xml">
        <DigestMethod Algorithm="http://www.w3.org/2000/09/xmldsig#sha1"/>
        <DigestValue>nQpnUANipz95New7ByGSpkfs80U=</DigestValue>
      </Reference>
      <Reference URI="/word/footnotes.xml?ContentType=application/vnd.openxmlformats-officedocument.wordprocessingml.footnotes+xml">
        <DigestMethod Algorithm="http://www.w3.org/2000/09/xmldsig#sha1"/>
        <DigestValue>JJhs4BHXYJSD4P+oLRcjZ8WwSWg=</DigestValue>
      </Reference>
      <Reference URI="/word/media/image1.emf?ContentType=image/x-emf">
        <DigestMethod Algorithm="http://www.w3.org/2000/09/xmldsig#sha1"/>
        <DigestValue>kPUIe9BZMo/xfKtv4XpOtsWN1+o=</DigestValue>
      </Reference>
      <Reference URI="/word/numbering.xml?ContentType=application/vnd.openxmlformats-officedocument.wordprocessingml.numbering+xml">
        <DigestMethod Algorithm="http://www.w3.org/2000/09/xmldsig#sha1"/>
        <DigestValue>++CTvhma6olRmVRvNhNisr7VeOc=</DigestValue>
      </Reference>
      <Reference URI="/word/settings.xml?ContentType=application/vnd.openxmlformats-officedocument.wordprocessingml.settings+xml">
        <DigestMethod Algorithm="http://www.w3.org/2000/09/xmldsig#sha1"/>
        <DigestValue>Uc+ebzoXNt3fSVFJM3XJZU4mZSg=</DigestValue>
      </Reference>
      <Reference URI="/word/styles.xml?ContentType=application/vnd.openxmlformats-officedocument.wordprocessingml.styles+xml">
        <DigestMethod Algorithm="http://www.w3.org/2000/09/xmldsig#sha1"/>
        <DigestValue>DY8pI1pYjHKojqBiw1gXwfhn6bk=</DigestValue>
      </Reference>
      <Reference URI="/word/theme/theme1.xml?ContentType=application/vnd.openxmlformats-officedocument.theme+xml">
        <DigestMethod Algorithm="http://www.w3.org/2000/09/xmldsig#sha1"/>
        <DigestValue>ySmZlZGN3cIovP4FmxvIY+4Qb7s=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2023-06-07T06:34:15Z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{43F57E95-C358-4773-A8F8-D631CB37D4FE}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2023-06-07T06:34:15Z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gLm5rLQIAABDo/8H9fwAAQCwXZi0CAACIPngo/n8AAAAAAAAAAAAAAac3wv1/AAACAAAAAAAAAAIAAAAAAAAAAAAAAAAAAAAAAAAAAAAAAKQqMcsN5AAAoGBdaC0CAABQY9x1LQIAAAAAAAAAAAAAkDhhaC0CAAAosR9xAAAAAOD///8AAAAABgAAAAAAAAADAAAAAAAAAEywH3GsAAAAoLAfcawAAABxzVAo/n8AAAAAAAAAAAAAkGA5KAAAAAAAAAAAAAAAAP+gB8L9fwAAkDhhaC0CAACr31Qo/n8AAPCvH3GsAAAAoLAfcaw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JLC/X8AAFCghVotAgAA8MGbZC0CAAAAAAAAAAAAAAAAAAAAAAAANGQxyw3kAADUi8IL/n8AAKsAAABVBQAAAAAAAAAAAACQOGFoLQIAAKDnH3EAAAAAIFaJay0CAAAHAAAAAAAAALCyYWgtAgAA3OYfcawAAAAw5x9xrAAAAHHNUCj+fwAAAAYAAAAAAAAAAgAAAAAAAAAGAABVBwAAVQEAAAAGAACQOGFoLQIAAKvfVCj+fwAAgOYfcawAAAAw5x9xr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hFotAgAAiD54KP5/AAAAAAAAAAAAAMezsyr+fwAAAAChWi0CAAACAAAA/X8AAAAAAAAAAAAAAAAAAAAAAABEKzHLDeQAAAEAAAAAAAAAoF1cdgIAAAAAAAAAAAAAAJA4YWgtAgAAiLAfcQAAAADw////AAAAAAkAAAAAAAAABAAAAAAAAACsrx9xrAAAAACwH3GsAAAAcc1QKP5/AAAAAAAAAAAAAJBgOSgAAAAAAAAAAAAAAACArx9xrAAAAJA4YWgtAgAAq99UKP5/AABQrx9xrAAAAACwH3GsAAAAoP7kay0C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JLC/X8AAAoACwAAAAAAiD54KP5/AAAAAAAAAAAAAKykksL9fwAAAAAAAAAAAACAa3Up/n8AAAAAAAAAAAAAAAAAAAAAAADkJDHLDeQAANNnDML9fwAASAAAAC0CAAAAAAAAAAAAAJA4YWgtAgAA6KYfcQAAAAD1////AAAAAAkAAAAAAAAAAAAAAAAAAAAMph9xrAAAAGCmH3GsAAAAcc1QKP5/AAAAAAAAAAAAAAAAAAAAAAAAkDhhaC0CAADoph9xrAAAAJA4YWgtAgAAq99UKP5/AACwpR9xrAAAAGCmH3Gs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U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SSwv1/AAAKAAsAAAAAAIg+eCj+fwAAAAAAAAAAAACspJLC/X8AAAAAAAAAAAAAgGt1Kf5/AAAAAAAAAAAAAAAAAAAAAAAA5CQxyw3kAADTZwzC/X8AAEgAAAAtAgAAAAAAAAAAAACQOGFoLQIAAOimH3EAAAAA9f///wAAAAAJAAAAAAAAAAAAAAAAAAAADKYfcawAAABgph9xrAAAAHHNUCj+fwAAAAAAAAAAAAAAAAAAAAAAAJA4YWgtAgAA6KYfcawAAACQOGFoLQIAAKvfVCj+fwAAsKUfcawAAABgph9xrA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SSwv1/AABQoIVaLQIAAPDBm2QtAgAAAAAAAAAAAAAAAAAAAAAAADRkMcsN5AAA1IvCC/5/AACrAAAAVQUAAAAAAAAAAAAAkDhhaC0CAACg5x9xAAAAACBWiWstAgAABwAAAAAAAACwsmFoLQIAANzmH3GsAAAAMOcfcawAAABxzVAo/n8AAAAGAAAAAAAAAAIAAAAAAAAABgAAVQcAAFUBAAAABgAAkDhhaC0CAACr31Qo/n8AAIDmH3GsAAAAMOcfca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AubmstAgAAEOj/wf1/AABALBdmLQIAAIg+eCj+fwAAAAAAAAAAAAABpzfC/X8AAAIAAAAAAAAAAgAAAAAAAAAAAAAAAAAAAAAAAAAAAAAApCoxyw3kAACgYF1oLQIAAFBj3HUtAgAAAAAAAAAAAACQOGFoLQIAACixH3EAAAAA4P///wAAAAAGAAAAAAAAAAMAAAAAAAAATLAfcawAAACgsB9xrAAAAHHNUCj+fwAAAAAAAAAAAACQYDkoAAAAAAAAAAAAAAAA/6AHwv1/AACQOGFoLQIAAKvfVCj+fwAA8K8fcawAAACgsB9xrAAAAAAAAAAAAAAAAAAAAGR2AAgAAAAAJQAAAAwAAAADAAAAGAAAAAwAAAAAAAACEgAAAAwAAAABAAAAFgAAAAwAAAAIAAAAVAAAAFQAAAAKAAAAJwAAAB4AAABKAAAAAQAAAABA3UFCe91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hFotAgAAiD54KP5/AAAAAAAAAAAAAMezsyr+fwAAAAChWi0CAAACAAAA/X8AAAAAAAAAAAAAAAAAAAAAAABEKzHLDeQAAAEAAAAAAAAAoF1cdgIAAAAAAAAAAAAAAJA4YWgtAgAAiLAfcQAAAADw////AAAAAAkAAAAAAAAABAAAAAAAAACsrx9xrAAAAACwH3GsAAAAcc1QKP5/AAAAAAAAAAAAAJBgOSgAAAAAAAAAAAAAAACArx9xrAAAAJA4YWgtAgAAq99UKP5/AABQrx9xrAAAAACwH3GsAAAAoP7kay0C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Общее положения</dc:title>
  <dc:creator>olimp.centr@mail.ru</dc:creator>
  <cp:lastModifiedBy>Юрий Бунин</cp:lastModifiedBy>
  <cp:revision>6</cp:revision>
  <dcterms:created xsi:type="dcterms:W3CDTF">2023-04-14T10:05:00Z</dcterms:created>
  <dcterms:modified xsi:type="dcterms:W3CDTF">2023-06-07T06:34:00Z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2023-04-14T00:00:00Z</vt:filetime>
  </property>
</Properties>
</file>